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B7AD" w14:textId="77777777" w:rsidR="00134343" w:rsidRPr="00625A99" w:rsidRDefault="00134343" w:rsidP="00D51CC8">
      <w:pPr>
        <w:spacing w:line="276" w:lineRule="auto"/>
        <w:jc w:val="center"/>
        <w:rPr>
          <w:b/>
        </w:rPr>
      </w:pPr>
      <w:r w:rsidRPr="00625A99">
        <w:rPr>
          <w:b/>
          <w:noProof/>
        </w:rPr>
        <w:drawing>
          <wp:inline distT="0" distB="0" distL="0" distR="0" wp14:anchorId="28FB5A7A" wp14:editId="4DCAD342">
            <wp:extent cx="530337" cy="523875"/>
            <wp:effectExtent l="19050" t="0" r="3063" b="0"/>
            <wp:docPr id="2" name="Obraz 2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5" cy="52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28CF" w14:textId="77777777" w:rsidR="00134343" w:rsidRPr="00625A99" w:rsidRDefault="00134343" w:rsidP="00D51CC8">
      <w:pPr>
        <w:spacing w:line="276" w:lineRule="auto"/>
        <w:jc w:val="center"/>
        <w:rPr>
          <w:b/>
        </w:rPr>
      </w:pPr>
    </w:p>
    <w:p w14:paraId="4099798C" w14:textId="77777777" w:rsidR="00134343" w:rsidRPr="00625A99" w:rsidRDefault="00134343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Muzeum</w:t>
      </w:r>
      <w:r w:rsidR="00FE4F0E" w:rsidRPr="00625A99">
        <w:rPr>
          <w:b/>
        </w:rPr>
        <w:t xml:space="preserve"> Okręgowe w Toruniu zaprasza</w:t>
      </w:r>
    </w:p>
    <w:p w14:paraId="5AD8BC5C" w14:textId="77777777" w:rsidR="00FE4F0E" w:rsidRPr="00625A99" w:rsidRDefault="00FE4F0E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na</w:t>
      </w:r>
    </w:p>
    <w:p w14:paraId="47BF00B8" w14:textId="04F1DC1A" w:rsidR="00134343" w:rsidRPr="00625A99" w:rsidRDefault="00134343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I Toruńską Noc</w:t>
      </w:r>
      <w:r w:rsidR="000166C0">
        <w:rPr>
          <w:b/>
        </w:rPr>
        <w:t xml:space="preserve"> </w:t>
      </w:r>
      <w:r w:rsidRPr="00625A99">
        <w:rPr>
          <w:b/>
        </w:rPr>
        <w:t>Muze</w:t>
      </w:r>
      <w:r w:rsidR="00DF0043">
        <w:rPr>
          <w:b/>
        </w:rPr>
        <w:t>ów</w:t>
      </w:r>
    </w:p>
    <w:p w14:paraId="058B70E2" w14:textId="77777777" w:rsidR="00134343" w:rsidRPr="00625A99" w:rsidRDefault="00134343" w:rsidP="00D51CC8">
      <w:pPr>
        <w:spacing w:line="276" w:lineRule="auto"/>
        <w:jc w:val="center"/>
        <w:rPr>
          <w:b/>
        </w:rPr>
      </w:pPr>
    </w:p>
    <w:p w14:paraId="51764001" w14:textId="77777777" w:rsidR="00134343" w:rsidRPr="00625A99" w:rsidRDefault="00134343" w:rsidP="00D51CC8">
      <w:pPr>
        <w:spacing w:line="276" w:lineRule="auto"/>
        <w:jc w:val="center"/>
      </w:pPr>
      <w:r w:rsidRPr="00625A99">
        <w:t>zorganizowaną w ramach Europejskiej Nocy Muzeów</w:t>
      </w:r>
    </w:p>
    <w:p w14:paraId="40823F27" w14:textId="77777777" w:rsidR="00134343" w:rsidRPr="00625A99" w:rsidRDefault="00134343" w:rsidP="00D51CC8">
      <w:pPr>
        <w:spacing w:line="276" w:lineRule="auto"/>
        <w:jc w:val="center"/>
      </w:pPr>
    </w:p>
    <w:p w14:paraId="5FBD9E5F" w14:textId="1948A178" w:rsidR="00134343" w:rsidRPr="00625A99" w:rsidRDefault="0029009A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1</w:t>
      </w:r>
      <w:r w:rsidR="00EB7BD9">
        <w:rPr>
          <w:b/>
        </w:rPr>
        <w:t>4</w:t>
      </w:r>
      <w:r w:rsidR="00134343" w:rsidRPr="00625A99">
        <w:rPr>
          <w:b/>
        </w:rPr>
        <w:t xml:space="preserve"> maja 20</w:t>
      </w:r>
      <w:r w:rsidR="00EB7BD9">
        <w:rPr>
          <w:b/>
        </w:rPr>
        <w:t>22</w:t>
      </w:r>
      <w:r w:rsidR="00134343" w:rsidRPr="00625A99">
        <w:rPr>
          <w:b/>
        </w:rPr>
        <w:t xml:space="preserve"> r. (sobota), w godz. 18.00</w:t>
      </w:r>
      <w:r w:rsidR="00DF0043">
        <w:rPr>
          <w:b/>
        </w:rPr>
        <w:t>–</w:t>
      </w:r>
      <w:r w:rsidR="00771C7A">
        <w:rPr>
          <w:b/>
        </w:rPr>
        <w:t>24</w:t>
      </w:r>
      <w:bookmarkStart w:id="0" w:name="_GoBack"/>
      <w:bookmarkEnd w:id="0"/>
      <w:r w:rsidR="00134343" w:rsidRPr="00625A99">
        <w:rPr>
          <w:b/>
        </w:rPr>
        <w:t>.00</w:t>
      </w:r>
    </w:p>
    <w:p w14:paraId="08718F3D" w14:textId="77777777" w:rsidR="00134343" w:rsidRPr="00625A99" w:rsidRDefault="00134343" w:rsidP="00D51CC8">
      <w:pPr>
        <w:spacing w:line="276" w:lineRule="auto"/>
        <w:jc w:val="center"/>
        <w:rPr>
          <w:b/>
        </w:rPr>
      </w:pPr>
    </w:p>
    <w:p w14:paraId="0790B9C8" w14:textId="77777777" w:rsidR="00134343" w:rsidRPr="00625A99" w:rsidRDefault="00134343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Wstęp bezpłatny!</w:t>
      </w:r>
    </w:p>
    <w:p w14:paraId="5633DDFC" w14:textId="77777777" w:rsidR="00134343" w:rsidRPr="00625A99" w:rsidRDefault="00134343" w:rsidP="00D51CC8">
      <w:pPr>
        <w:spacing w:line="276" w:lineRule="auto"/>
        <w:rPr>
          <w:rFonts w:eastAsia="Times New Roman"/>
        </w:rPr>
      </w:pPr>
    </w:p>
    <w:p w14:paraId="1ED7EC75" w14:textId="77777777" w:rsidR="00134343" w:rsidRPr="00625A99" w:rsidRDefault="00134343" w:rsidP="00D51CC8">
      <w:pPr>
        <w:spacing w:line="276" w:lineRule="auto"/>
        <w:rPr>
          <w:b/>
          <w:u w:val="single"/>
        </w:rPr>
      </w:pPr>
      <w:r w:rsidRPr="00625A99">
        <w:rPr>
          <w:b/>
          <w:u w:val="single"/>
        </w:rPr>
        <w:t>PROGRAM:</w:t>
      </w:r>
    </w:p>
    <w:p w14:paraId="5C970B29" w14:textId="77777777" w:rsidR="00134343" w:rsidRPr="00625A99" w:rsidRDefault="00134343" w:rsidP="00D51CC8">
      <w:pPr>
        <w:spacing w:line="276" w:lineRule="auto"/>
        <w:jc w:val="center"/>
        <w:rPr>
          <w:b/>
        </w:rPr>
      </w:pPr>
    </w:p>
    <w:p w14:paraId="299408C0" w14:textId="77777777" w:rsidR="00134343" w:rsidRPr="00625A99" w:rsidRDefault="00134343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RATUSZ STAROMIEJSKI (Rynek Staromiejski 1)</w:t>
      </w:r>
    </w:p>
    <w:p w14:paraId="2F2073F6" w14:textId="77777777" w:rsidR="004A784E" w:rsidRPr="00625A99" w:rsidRDefault="004A784E" w:rsidP="00D51CC8">
      <w:pPr>
        <w:spacing w:line="276" w:lineRule="auto"/>
        <w:jc w:val="center"/>
        <w:rPr>
          <w:b/>
        </w:rPr>
      </w:pPr>
    </w:p>
    <w:p w14:paraId="0B0D5F6A" w14:textId="77777777" w:rsidR="00C42C6F" w:rsidRDefault="00C42C6F" w:rsidP="00D51CC8">
      <w:pPr>
        <w:spacing w:line="276" w:lineRule="auto"/>
      </w:pPr>
      <w:r>
        <w:t xml:space="preserve">18.30, 20.30 – </w:t>
      </w:r>
      <w:r w:rsidR="00DF0043">
        <w:t>„</w:t>
      </w:r>
      <w:r>
        <w:t>Historia w szkle zapisana</w:t>
      </w:r>
      <w:r w:rsidR="00DF0043">
        <w:t>”</w:t>
      </w:r>
      <w:r>
        <w:t xml:space="preserve"> – spotkanie w Galerii Sztuki Gotyckiej, parter (</w:t>
      </w:r>
      <w:r w:rsidR="00632E7B">
        <w:t xml:space="preserve">dr </w:t>
      </w:r>
      <w:r>
        <w:t>M. Kurkowski)</w:t>
      </w:r>
    </w:p>
    <w:p w14:paraId="1B121E15" w14:textId="6AADFA69" w:rsidR="00744E33" w:rsidRDefault="00251368" w:rsidP="00D51CC8">
      <w:pPr>
        <w:spacing w:line="276" w:lineRule="auto"/>
      </w:pPr>
      <w:r>
        <w:t xml:space="preserve">19.00, 21.00 – </w:t>
      </w:r>
      <w:r w:rsidR="003E0585">
        <w:t>„</w:t>
      </w:r>
      <w:r w:rsidR="007440BF">
        <w:t xml:space="preserve">Cranach </w:t>
      </w:r>
      <w:r w:rsidR="00DF0043">
        <w:t>–</w:t>
      </w:r>
      <w:r w:rsidR="003E0585">
        <w:t xml:space="preserve"> arcymistrz renesansu</w:t>
      </w:r>
      <w:r w:rsidR="00DF0043">
        <w:t>”</w:t>
      </w:r>
      <w:r w:rsidR="007440BF">
        <w:t xml:space="preserve"> – </w:t>
      </w:r>
      <w:r w:rsidR="003E0585">
        <w:t>spotkanie kuratorskie</w:t>
      </w:r>
      <w:r w:rsidR="007440BF">
        <w:t>, I p.</w:t>
      </w:r>
      <w:r w:rsidR="007440BF" w:rsidRPr="00E22C39">
        <w:t xml:space="preserve"> (A. Kroplewska-Gajewska)</w:t>
      </w:r>
    </w:p>
    <w:p w14:paraId="2118C46D" w14:textId="77777777" w:rsidR="00410166" w:rsidRDefault="00410166" w:rsidP="00D51CC8">
      <w:pPr>
        <w:spacing w:line="276" w:lineRule="auto"/>
      </w:pPr>
      <w:r>
        <w:t xml:space="preserve">21.30 – oprowadzanie po </w:t>
      </w:r>
      <w:r w:rsidRPr="00B70702">
        <w:t>wy</w:t>
      </w:r>
      <w:r>
        <w:t>s</w:t>
      </w:r>
      <w:r w:rsidR="00040CC9">
        <w:t>tawie stałej</w:t>
      </w:r>
      <w:r>
        <w:t xml:space="preserve"> </w:t>
      </w:r>
      <w:r w:rsidR="00DF0043">
        <w:t>„</w:t>
      </w:r>
      <w:r>
        <w:t>Galeria Malarstwa Polskiego od poł. XVIII w. do pocz. XX w.</w:t>
      </w:r>
      <w:r w:rsidR="00DF0043">
        <w:t>”</w:t>
      </w:r>
      <w:r>
        <w:t>, I p. (S. Stenka)</w:t>
      </w:r>
    </w:p>
    <w:p w14:paraId="4E34574C" w14:textId="77777777" w:rsidR="007440BF" w:rsidRPr="00455BFE" w:rsidRDefault="007440BF" w:rsidP="00D51CC8">
      <w:pPr>
        <w:spacing w:line="276" w:lineRule="auto"/>
        <w:rPr>
          <w:rFonts w:eastAsia="Times New Roman"/>
        </w:rPr>
      </w:pPr>
    </w:p>
    <w:p w14:paraId="4905E64F" w14:textId="77777777" w:rsidR="00EB7BD9" w:rsidRPr="00455BFE" w:rsidRDefault="00EB7BD9" w:rsidP="00D51CC8">
      <w:pPr>
        <w:spacing w:line="276" w:lineRule="auto"/>
        <w:jc w:val="center"/>
        <w:rPr>
          <w:b/>
        </w:rPr>
      </w:pPr>
      <w:r w:rsidRPr="00455BFE">
        <w:rPr>
          <w:b/>
        </w:rPr>
        <w:t>DOM MIKOŁAJA KOPERNIKA (ul. Kopernika 15/17)</w:t>
      </w:r>
    </w:p>
    <w:p w14:paraId="02614D87" w14:textId="77777777" w:rsidR="00EB7BD9" w:rsidRPr="00455BFE" w:rsidRDefault="00EB7BD9" w:rsidP="004675CF">
      <w:pPr>
        <w:spacing w:line="276" w:lineRule="auto"/>
        <w:rPr>
          <w:b/>
        </w:rPr>
      </w:pPr>
    </w:p>
    <w:p w14:paraId="69E7EBF0" w14:textId="5F853E7A" w:rsidR="004675CF" w:rsidRPr="00455BFE" w:rsidRDefault="004675CF" w:rsidP="004675CF">
      <w:pPr>
        <w:spacing w:line="276" w:lineRule="auto"/>
      </w:pPr>
      <w:r w:rsidRPr="00455BFE">
        <w:t>18.00</w:t>
      </w:r>
      <w:r w:rsidR="00DF0043">
        <w:t>–</w:t>
      </w:r>
      <w:r w:rsidR="00410166" w:rsidRPr="00455BFE">
        <w:t>20</w:t>
      </w:r>
      <w:r w:rsidRPr="00455BFE">
        <w:t xml:space="preserve">.00 – </w:t>
      </w:r>
      <w:r w:rsidR="00410166" w:rsidRPr="00455BFE">
        <w:t xml:space="preserve">„Z wizytą u Koperników” – </w:t>
      </w:r>
      <w:r w:rsidR="00455BFE" w:rsidRPr="00455BFE">
        <w:t>pomóż rodzinie Mikołaja w codziennych obowiązkach</w:t>
      </w:r>
    </w:p>
    <w:p w14:paraId="0153435D" w14:textId="77777777" w:rsidR="00EB7BD9" w:rsidRPr="00455BFE" w:rsidRDefault="00EB7BD9" w:rsidP="00406DE8">
      <w:pPr>
        <w:spacing w:line="276" w:lineRule="auto"/>
        <w:rPr>
          <w:b/>
        </w:rPr>
      </w:pPr>
    </w:p>
    <w:p w14:paraId="724C03D9" w14:textId="15BAC29D" w:rsidR="00F901A5" w:rsidRPr="00455BFE" w:rsidRDefault="005916A0" w:rsidP="00D51CC8">
      <w:pPr>
        <w:spacing w:line="276" w:lineRule="auto"/>
        <w:jc w:val="center"/>
        <w:rPr>
          <w:b/>
        </w:rPr>
      </w:pPr>
      <w:r>
        <w:rPr>
          <w:b/>
        </w:rPr>
        <w:t xml:space="preserve">MUZEUM SZTUKI DALEKIEGO WSCHODU w </w:t>
      </w:r>
      <w:r w:rsidR="00F901A5" w:rsidRPr="00455BFE">
        <w:rPr>
          <w:b/>
        </w:rPr>
        <w:t>KAMIENIC</w:t>
      </w:r>
      <w:r>
        <w:rPr>
          <w:b/>
        </w:rPr>
        <w:t>Y</w:t>
      </w:r>
      <w:r w:rsidR="00F901A5" w:rsidRPr="00455BFE">
        <w:rPr>
          <w:b/>
        </w:rPr>
        <w:t xml:space="preserve"> POD GWIAZDĄ (Rynek Staromiejski 35)</w:t>
      </w:r>
    </w:p>
    <w:p w14:paraId="693C9D75" w14:textId="77777777" w:rsidR="00C02E09" w:rsidRPr="00625A99" w:rsidRDefault="00C02E09" w:rsidP="00D51CC8">
      <w:pPr>
        <w:spacing w:line="276" w:lineRule="auto"/>
        <w:jc w:val="center"/>
        <w:rPr>
          <w:b/>
        </w:rPr>
      </w:pPr>
    </w:p>
    <w:p w14:paraId="55718006" w14:textId="0637DD79" w:rsidR="004675CF" w:rsidRDefault="004675CF" w:rsidP="004675CF">
      <w:pPr>
        <w:spacing w:line="276" w:lineRule="auto"/>
      </w:pPr>
      <w:r>
        <w:t>19.00, 20.00</w:t>
      </w:r>
      <w:r w:rsidR="00C42C6F">
        <w:t xml:space="preserve">, 21.00 </w:t>
      </w:r>
      <w:r>
        <w:t xml:space="preserve">– </w:t>
      </w:r>
      <w:r w:rsidR="00DF0043">
        <w:t>„</w:t>
      </w:r>
      <w:r w:rsidRPr="004675CF">
        <w:t>H</w:t>
      </w:r>
      <w:r>
        <w:t>istoria jednego przedmiotu</w:t>
      </w:r>
      <w:r w:rsidR="00DF0043">
        <w:t>” –</w:t>
      </w:r>
      <w:r>
        <w:t xml:space="preserve"> </w:t>
      </w:r>
      <w:r w:rsidR="00DF0043">
        <w:t>s</w:t>
      </w:r>
      <w:r>
        <w:t>potkanie przy wystawie „Pamiątki z podróży do Azji”</w:t>
      </w:r>
      <w:r w:rsidR="0003643C">
        <w:t xml:space="preserve"> (K. Paczuska)</w:t>
      </w:r>
    </w:p>
    <w:p w14:paraId="7E493CF1" w14:textId="77777777" w:rsidR="004675CF" w:rsidRDefault="004675CF" w:rsidP="004675CF">
      <w:pPr>
        <w:spacing w:line="276" w:lineRule="auto"/>
      </w:pPr>
    </w:p>
    <w:p w14:paraId="5AB3F6CA" w14:textId="188800F0" w:rsidR="004A784E" w:rsidRDefault="00AD78D8" w:rsidP="000166C0">
      <w:pPr>
        <w:spacing w:line="276" w:lineRule="auto"/>
      </w:pPr>
      <w:r>
        <w:t xml:space="preserve">18.30, 20.00, 21.30 </w:t>
      </w:r>
      <w:r w:rsidR="00DF0043">
        <w:t>–</w:t>
      </w:r>
      <w:r>
        <w:t xml:space="preserve"> </w:t>
      </w:r>
      <w:r w:rsidR="00DF0043">
        <w:t>„</w:t>
      </w:r>
      <w:proofErr w:type="spellStart"/>
      <w:r w:rsidR="00C42C6F">
        <w:t>Zhōngguó</w:t>
      </w:r>
      <w:proofErr w:type="spellEnd"/>
      <w:r w:rsidR="00C42C6F">
        <w:t xml:space="preserve"> </w:t>
      </w:r>
      <w:proofErr w:type="spellStart"/>
      <w:r w:rsidR="00C42C6F">
        <w:t>cháyì</w:t>
      </w:r>
      <w:proofErr w:type="spellEnd"/>
      <w:r w:rsidR="00DF0043">
        <w:t>”</w:t>
      </w:r>
      <w:r w:rsidR="00C42C6F">
        <w:t xml:space="preserve"> </w:t>
      </w:r>
      <w:r w:rsidR="00DF0043">
        <w:t>–</w:t>
      </w:r>
      <w:r w:rsidR="000166C0">
        <w:t xml:space="preserve"> </w:t>
      </w:r>
      <w:r w:rsidR="00DF0043">
        <w:rPr>
          <w:rFonts w:eastAsia="Times New Roman"/>
        </w:rPr>
        <w:t>c</w:t>
      </w:r>
      <w:r w:rsidR="000166C0">
        <w:rPr>
          <w:rFonts w:eastAsia="Times New Roman"/>
        </w:rPr>
        <w:t xml:space="preserve">hińska ceremonia herbaciana zaprezentowana przez </w:t>
      </w:r>
      <w:proofErr w:type="spellStart"/>
      <w:r w:rsidR="000166C0">
        <w:t>Xuē</w:t>
      </w:r>
      <w:proofErr w:type="spellEnd"/>
      <w:r w:rsidR="000166C0">
        <w:t xml:space="preserve"> </w:t>
      </w:r>
      <w:proofErr w:type="spellStart"/>
      <w:r w:rsidR="000166C0">
        <w:t>Méi</w:t>
      </w:r>
      <w:proofErr w:type="spellEnd"/>
      <w:r w:rsidR="000166C0">
        <w:t xml:space="preserve">, </w:t>
      </w:r>
      <w:proofErr w:type="spellStart"/>
      <w:r w:rsidR="000166C0">
        <w:t>Huáng</w:t>
      </w:r>
      <w:proofErr w:type="spellEnd"/>
      <w:r w:rsidR="000166C0">
        <w:t xml:space="preserve"> </w:t>
      </w:r>
      <w:proofErr w:type="spellStart"/>
      <w:r w:rsidR="000166C0">
        <w:t>Shūqí</w:t>
      </w:r>
      <w:proofErr w:type="spellEnd"/>
      <w:r w:rsidR="000166C0">
        <w:t xml:space="preserve">, </w:t>
      </w:r>
      <w:proofErr w:type="spellStart"/>
      <w:r w:rsidR="000166C0">
        <w:t>Shào</w:t>
      </w:r>
      <w:proofErr w:type="spellEnd"/>
      <w:r w:rsidR="000166C0">
        <w:t xml:space="preserve"> </w:t>
      </w:r>
      <w:proofErr w:type="spellStart"/>
      <w:r w:rsidR="000166C0">
        <w:t>Zǐháo</w:t>
      </w:r>
      <w:proofErr w:type="spellEnd"/>
      <w:r w:rsidR="000166C0">
        <w:t xml:space="preserve"> </w:t>
      </w:r>
      <w:r w:rsidR="00C42C6F">
        <w:t>z</w:t>
      </w:r>
      <w:r w:rsidR="008F3339">
        <w:t xml:space="preserve"> </w:t>
      </w:r>
      <w:proofErr w:type="spellStart"/>
      <w:r>
        <w:t>Confucius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w Kolegium Jagiellońskim</w:t>
      </w:r>
    </w:p>
    <w:p w14:paraId="450F8C5B" w14:textId="77777777" w:rsidR="000166C0" w:rsidRPr="00625A99" w:rsidRDefault="000166C0" w:rsidP="000166C0">
      <w:pPr>
        <w:spacing w:line="276" w:lineRule="auto"/>
        <w:rPr>
          <w:rFonts w:eastAsia="Times New Roman"/>
        </w:rPr>
      </w:pPr>
    </w:p>
    <w:p w14:paraId="00886B42" w14:textId="017D6D17" w:rsidR="00F901A5" w:rsidRPr="00625A99" w:rsidRDefault="00F901A5" w:rsidP="00D51CC8">
      <w:pPr>
        <w:spacing w:line="276" w:lineRule="auto"/>
        <w:contextualSpacing/>
        <w:jc w:val="center"/>
        <w:rPr>
          <w:b/>
          <w:spacing w:val="20"/>
        </w:rPr>
      </w:pPr>
      <w:r w:rsidRPr="00625A99">
        <w:rPr>
          <w:b/>
        </w:rPr>
        <w:t>MUZEUM HISTORII TORUNIA</w:t>
      </w:r>
      <w:r w:rsidR="005916A0">
        <w:rPr>
          <w:b/>
        </w:rPr>
        <w:t xml:space="preserve"> w DOMU ESKENÓW</w:t>
      </w:r>
      <w:r w:rsidRPr="00625A99">
        <w:rPr>
          <w:b/>
          <w:spacing w:val="20"/>
        </w:rPr>
        <w:t xml:space="preserve"> (</w:t>
      </w:r>
      <w:r w:rsidRPr="00625A99">
        <w:rPr>
          <w:b/>
        </w:rPr>
        <w:t>ul. Łazienna 16</w:t>
      </w:r>
      <w:r w:rsidRPr="00625A99">
        <w:rPr>
          <w:b/>
          <w:spacing w:val="20"/>
        </w:rPr>
        <w:t>)</w:t>
      </w:r>
    </w:p>
    <w:p w14:paraId="0C87818C" w14:textId="77777777" w:rsidR="00F901A5" w:rsidRDefault="00F901A5" w:rsidP="00D51CC8">
      <w:pPr>
        <w:spacing w:line="276" w:lineRule="auto"/>
        <w:jc w:val="center"/>
        <w:rPr>
          <w:b/>
        </w:rPr>
      </w:pPr>
    </w:p>
    <w:p w14:paraId="45817EAC" w14:textId="3498BAC6" w:rsidR="006B4507" w:rsidRPr="006B4507" w:rsidRDefault="000166C0" w:rsidP="000166C0">
      <w:pPr>
        <w:spacing w:line="276" w:lineRule="auto"/>
      </w:pPr>
      <w:r w:rsidRPr="006B4507">
        <w:t>18.30</w:t>
      </w:r>
      <w:r w:rsidRPr="000166C0">
        <w:t xml:space="preserve"> </w:t>
      </w:r>
      <w:r>
        <w:t>–</w:t>
      </w:r>
      <w:r w:rsidR="006B4507" w:rsidRPr="006B4507">
        <w:t xml:space="preserve"> „Królowie </w:t>
      </w:r>
      <w:r w:rsidR="00632E7B">
        <w:t>polscy</w:t>
      </w:r>
      <w:r w:rsidR="006B4507" w:rsidRPr="006B4507">
        <w:t xml:space="preserve"> a wolność w Toruniu” – </w:t>
      </w:r>
      <w:r>
        <w:t xml:space="preserve">prelekcja przy wystawie, </w:t>
      </w:r>
      <w:r w:rsidR="006B4507" w:rsidRPr="006B4507">
        <w:t>I p</w:t>
      </w:r>
      <w:r>
        <w:t>. (</w:t>
      </w:r>
      <w:r w:rsidRPr="006B4507">
        <w:t>K</w:t>
      </w:r>
      <w:r>
        <w:t>. Pietrucka)</w:t>
      </w:r>
    </w:p>
    <w:p w14:paraId="13E57546" w14:textId="6242119F" w:rsidR="006B4507" w:rsidRPr="006B4507" w:rsidRDefault="000166C0" w:rsidP="006B4507">
      <w:pPr>
        <w:spacing w:line="276" w:lineRule="auto"/>
      </w:pPr>
      <w:r w:rsidRPr="006B4507">
        <w:lastRenderedPageBreak/>
        <w:t>19.30</w:t>
      </w:r>
      <w:r>
        <w:t xml:space="preserve"> –</w:t>
      </w:r>
      <w:r w:rsidR="006B4507" w:rsidRPr="006B4507">
        <w:t xml:space="preserve"> „List z Malborka do Torunia, czyli jak szyb</w:t>
      </w:r>
      <w:r w:rsidR="00406DE8">
        <w:t>ko działała poczta krzyżacka”</w:t>
      </w:r>
      <w:r w:rsidR="00632E7B">
        <w:t xml:space="preserve"> –</w:t>
      </w:r>
      <w:r w:rsidR="00406DE8">
        <w:t xml:space="preserve"> </w:t>
      </w:r>
      <w:r w:rsidR="006B4507" w:rsidRPr="006B4507">
        <w:t xml:space="preserve">prelekcja z pokazem, sala edukacyjna </w:t>
      </w:r>
      <w:r w:rsidR="00251368">
        <w:t>(</w:t>
      </w:r>
      <w:r w:rsidR="00251368" w:rsidRPr="006B4507">
        <w:t>dr A</w:t>
      </w:r>
      <w:r w:rsidR="00251368">
        <w:t>.</w:t>
      </w:r>
      <w:r w:rsidR="00251368" w:rsidRPr="006B4507">
        <w:t xml:space="preserve"> Sumowska</w:t>
      </w:r>
      <w:r w:rsidR="00251368">
        <w:t>)</w:t>
      </w:r>
    </w:p>
    <w:p w14:paraId="64D0C60F" w14:textId="1BAAFCD8" w:rsidR="006B4507" w:rsidRPr="006B4507" w:rsidRDefault="00406DE8" w:rsidP="006B4507">
      <w:pPr>
        <w:spacing w:line="276" w:lineRule="auto"/>
      </w:pPr>
      <w:r>
        <w:t>20.30 –</w:t>
      </w:r>
      <w:r w:rsidR="006B4507" w:rsidRPr="006B4507">
        <w:t xml:space="preserve"> „Dominikanie. Historia toruńskiego zakonu”</w:t>
      </w:r>
      <w:r w:rsidR="00632E7B">
        <w:t xml:space="preserve"> –</w:t>
      </w:r>
      <w:r w:rsidR="006B4507" w:rsidRPr="006B4507">
        <w:t xml:space="preserve"> </w:t>
      </w:r>
      <w:r w:rsidR="00CD4EA2">
        <w:t xml:space="preserve">prelekcja z pokazem, sala edukacyjna </w:t>
      </w:r>
      <w:r w:rsidR="00251368">
        <w:t>(</w:t>
      </w:r>
      <w:r w:rsidR="00251368" w:rsidRPr="006B4507">
        <w:t>R</w:t>
      </w:r>
      <w:r w:rsidR="00251368">
        <w:t>.</w:t>
      </w:r>
      <w:r w:rsidR="00251368" w:rsidRPr="006B4507">
        <w:t xml:space="preserve"> Żytkowicz</w:t>
      </w:r>
      <w:r w:rsidR="00251368">
        <w:t>)</w:t>
      </w:r>
    </w:p>
    <w:p w14:paraId="384B202A" w14:textId="77777777" w:rsidR="00251368" w:rsidRDefault="00251368" w:rsidP="00D51CC8">
      <w:pPr>
        <w:spacing w:line="276" w:lineRule="auto"/>
        <w:jc w:val="both"/>
        <w:rPr>
          <w:b/>
          <w:i/>
        </w:rPr>
      </w:pPr>
    </w:p>
    <w:p w14:paraId="351DC89F" w14:textId="77777777" w:rsidR="00F901A5" w:rsidRPr="00625A99" w:rsidRDefault="00EB7BD9" w:rsidP="00D51CC8">
      <w:pPr>
        <w:spacing w:line="276" w:lineRule="auto"/>
        <w:jc w:val="both"/>
      </w:pPr>
      <w:r w:rsidRPr="00625A99">
        <w:rPr>
          <w:b/>
          <w:i/>
        </w:rPr>
        <w:t xml:space="preserve"> </w:t>
      </w:r>
      <w:r w:rsidR="00F901A5" w:rsidRPr="00625A99">
        <w:rPr>
          <w:b/>
          <w:i/>
        </w:rPr>
        <w:t>„Księga Toruń” 3D</w:t>
      </w:r>
      <w:r w:rsidR="00F901A5" w:rsidRPr="00625A99">
        <w:t xml:space="preserve"> – pokazy multimedialne, </w:t>
      </w:r>
      <w:r w:rsidR="00F901A5" w:rsidRPr="00625A99">
        <w:rPr>
          <w:u w:val="single"/>
        </w:rPr>
        <w:t>godz. 18.00, 19.00, 20.00, 21.00, 22.00, 23.00</w:t>
      </w:r>
      <w:r w:rsidR="00F901A5" w:rsidRPr="00625A99">
        <w:t xml:space="preserve"> </w:t>
      </w:r>
    </w:p>
    <w:p w14:paraId="52A63BAD" w14:textId="77777777" w:rsidR="00F901A5" w:rsidRPr="00625A99" w:rsidRDefault="00C42C6F" w:rsidP="00D51CC8">
      <w:pPr>
        <w:spacing w:line="276" w:lineRule="auto"/>
        <w:jc w:val="both"/>
      </w:pPr>
      <w:r>
        <w:t>Pokazy dla grup maksimum 2</w:t>
      </w:r>
      <w:r w:rsidR="00F901A5" w:rsidRPr="00625A99">
        <w:t xml:space="preserve">0-osobowych. Rezerwacja wejścia </w:t>
      </w:r>
      <w:r w:rsidR="00A21BA9" w:rsidRPr="00625A99">
        <w:t>–</w:t>
      </w:r>
      <w:r w:rsidR="00F901A5" w:rsidRPr="00625A99">
        <w:t xml:space="preserve"> tel. 56 660 56 19. W przypadku wolnych miejsc </w:t>
      </w:r>
      <w:r w:rsidR="00A21BA9" w:rsidRPr="00625A99">
        <w:t>–</w:t>
      </w:r>
      <w:r w:rsidR="00F901A5" w:rsidRPr="00625A99">
        <w:t xml:space="preserve"> wstęp </w:t>
      </w:r>
      <w:r w:rsidR="00A21BA9" w:rsidRPr="00625A99">
        <w:t>bez rezerwacji</w:t>
      </w:r>
    </w:p>
    <w:p w14:paraId="4E4C335D" w14:textId="77777777" w:rsidR="00F901A5" w:rsidRPr="00625A99" w:rsidRDefault="00F901A5" w:rsidP="00D51CC8">
      <w:pPr>
        <w:spacing w:line="276" w:lineRule="auto"/>
        <w:jc w:val="both"/>
      </w:pPr>
    </w:p>
    <w:p w14:paraId="5C5B569E" w14:textId="77777777" w:rsidR="004842D2" w:rsidRPr="00625A99" w:rsidRDefault="004842D2" w:rsidP="00D51CC8">
      <w:pPr>
        <w:spacing w:line="276" w:lineRule="auto"/>
        <w:jc w:val="both"/>
      </w:pPr>
    </w:p>
    <w:p w14:paraId="3716D174" w14:textId="77777777" w:rsidR="00F901A5" w:rsidRPr="00625A99" w:rsidRDefault="00F901A5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MUZEUM PODRÓŻNIKÓW IM. TONY’EGO HALIKA (ul. Franciszkańska 9/11)</w:t>
      </w:r>
    </w:p>
    <w:p w14:paraId="016E11C2" w14:textId="77777777" w:rsidR="001707B2" w:rsidRPr="00625A99" w:rsidRDefault="001707B2" w:rsidP="00D51CC8">
      <w:pPr>
        <w:spacing w:line="276" w:lineRule="auto"/>
        <w:jc w:val="center"/>
        <w:rPr>
          <w:b/>
        </w:rPr>
      </w:pPr>
    </w:p>
    <w:p w14:paraId="3A94CED8" w14:textId="2244BAB9" w:rsidR="00F901A5" w:rsidRPr="00625A99" w:rsidRDefault="00C42C6F" w:rsidP="00AD78D8">
      <w:pPr>
        <w:spacing w:line="276" w:lineRule="auto"/>
        <w:rPr>
          <w:rFonts w:eastAsia="Times New Roman"/>
        </w:rPr>
      </w:pPr>
      <w:r>
        <w:rPr>
          <w:rFonts w:eastAsia="Times New Roman"/>
        </w:rPr>
        <w:t>2</w:t>
      </w:r>
      <w:r w:rsidR="00AD78D8" w:rsidRPr="00AD78D8">
        <w:rPr>
          <w:rFonts w:eastAsia="Times New Roman"/>
        </w:rPr>
        <w:t xml:space="preserve">1.00 </w:t>
      </w:r>
      <w:r w:rsidR="00632E7B">
        <w:rPr>
          <w:rFonts w:eastAsia="Times New Roman"/>
        </w:rPr>
        <w:t>–</w:t>
      </w:r>
      <w:r w:rsidR="00AD78D8" w:rsidRPr="00AD78D8">
        <w:rPr>
          <w:rFonts w:eastAsia="Times New Roman"/>
        </w:rPr>
        <w:t xml:space="preserve"> oprowadzanie po wystawie "Kolory Meksyku. Sztuka </w:t>
      </w:r>
      <w:proofErr w:type="spellStart"/>
      <w:r w:rsidR="00AD78D8" w:rsidRPr="00AD78D8">
        <w:rPr>
          <w:rFonts w:eastAsia="Times New Roman"/>
        </w:rPr>
        <w:t>amate</w:t>
      </w:r>
      <w:proofErr w:type="spellEnd"/>
      <w:r w:rsidR="00AD78D8" w:rsidRPr="00AD78D8">
        <w:rPr>
          <w:rFonts w:eastAsia="Times New Roman"/>
        </w:rPr>
        <w:t xml:space="preserve"> z wioski </w:t>
      </w:r>
      <w:proofErr w:type="spellStart"/>
      <w:r w:rsidR="00AD78D8" w:rsidRPr="00AD78D8">
        <w:rPr>
          <w:rFonts w:eastAsia="Times New Roman"/>
        </w:rPr>
        <w:t>Xalitla</w:t>
      </w:r>
      <w:proofErr w:type="spellEnd"/>
      <w:r w:rsidR="00AD78D8" w:rsidRPr="00AD78D8">
        <w:rPr>
          <w:rFonts w:eastAsia="Times New Roman"/>
        </w:rPr>
        <w:t>"</w:t>
      </w:r>
      <w:r w:rsidR="00D80EE0">
        <w:rPr>
          <w:rFonts w:eastAsia="Times New Roman"/>
        </w:rPr>
        <w:t xml:space="preserve"> </w:t>
      </w:r>
      <w:r w:rsidR="00AD78D8" w:rsidRPr="00AD78D8">
        <w:rPr>
          <w:rFonts w:eastAsia="Times New Roman"/>
        </w:rPr>
        <w:t>(</w:t>
      </w:r>
      <w:r w:rsidR="00632E7B">
        <w:rPr>
          <w:rFonts w:eastAsia="Times New Roman"/>
        </w:rPr>
        <w:t xml:space="preserve">dr </w:t>
      </w:r>
      <w:r w:rsidR="00AD78D8" w:rsidRPr="00AD78D8">
        <w:rPr>
          <w:rFonts w:eastAsia="Times New Roman"/>
        </w:rPr>
        <w:t>M</w:t>
      </w:r>
      <w:r w:rsidR="00251368">
        <w:rPr>
          <w:rFonts w:eastAsia="Times New Roman"/>
        </w:rPr>
        <w:t>.</w:t>
      </w:r>
      <w:r w:rsidR="00AD78D8" w:rsidRPr="00AD78D8">
        <w:rPr>
          <w:rFonts w:eastAsia="Times New Roman"/>
        </w:rPr>
        <w:t xml:space="preserve"> Nierzwicka)</w:t>
      </w:r>
    </w:p>
    <w:p w14:paraId="79D00D41" w14:textId="77777777" w:rsidR="00F901A5" w:rsidRPr="00625A99" w:rsidRDefault="00F901A5" w:rsidP="00D51CC8">
      <w:pPr>
        <w:spacing w:line="276" w:lineRule="auto"/>
        <w:rPr>
          <w:rFonts w:eastAsia="Times New Roman"/>
        </w:rPr>
      </w:pPr>
    </w:p>
    <w:p w14:paraId="3D99802F" w14:textId="28F6E9D3" w:rsidR="00F901A5" w:rsidRPr="00625A99" w:rsidRDefault="00F901A5" w:rsidP="00D51CC8">
      <w:pPr>
        <w:spacing w:line="276" w:lineRule="auto"/>
        <w:jc w:val="center"/>
        <w:rPr>
          <w:b/>
        </w:rPr>
      </w:pPr>
      <w:r w:rsidRPr="00625A99">
        <w:rPr>
          <w:b/>
        </w:rPr>
        <w:t>MUZEUM TORU</w:t>
      </w:r>
      <w:r w:rsidR="005916A0">
        <w:rPr>
          <w:b/>
        </w:rPr>
        <w:t>Ń</w:t>
      </w:r>
      <w:r w:rsidRPr="00625A99">
        <w:rPr>
          <w:b/>
        </w:rPr>
        <w:t>SKIEGO PIERNIKA (ul. Strumykowa 4)</w:t>
      </w:r>
    </w:p>
    <w:p w14:paraId="44D7516F" w14:textId="77777777" w:rsidR="001707B2" w:rsidRPr="00625A99" w:rsidRDefault="001707B2" w:rsidP="00D51CC8">
      <w:pPr>
        <w:spacing w:line="276" w:lineRule="auto"/>
        <w:jc w:val="center"/>
      </w:pPr>
    </w:p>
    <w:p w14:paraId="135BD84F" w14:textId="604ADDD1" w:rsidR="007440BF" w:rsidRDefault="007440BF" w:rsidP="007440BF">
      <w:pPr>
        <w:spacing w:line="276" w:lineRule="auto"/>
      </w:pPr>
      <w:r>
        <w:t xml:space="preserve">18.00, 19.30, 21.00, 22.30 – </w:t>
      </w:r>
      <w:r w:rsidR="00D80E87">
        <w:t>„</w:t>
      </w:r>
      <w:r>
        <w:t>Piernikarzem być…</w:t>
      </w:r>
      <w:r w:rsidR="00D80E87">
        <w:t>” –</w:t>
      </w:r>
      <w:r>
        <w:t xml:space="preserve"> </w:t>
      </w:r>
      <w:r w:rsidR="00D80E87">
        <w:t>w</w:t>
      </w:r>
      <w:r>
        <w:t>arsztaty wypieku pierników</w:t>
      </w:r>
      <w:r w:rsidR="00D80E87">
        <w:t>,</w:t>
      </w:r>
      <w:r>
        <w:t xml:space="preserve"> </w:t>
      </w:r>
      <w:r w:rsidR="00D80E87">
        <w:t>s</w:t>
      </w:r>
      <w:r>
        <w:t>ala warsztatowa, parter</w:t>
      </w:r>
      <w:r w:rsidR="00251368">
        <w:t xml:space="preserve"> </w:t>
      </w:r>
      <w:r>
        <w:t>(limit osób: 40; obowiązują bezpłatne wejściówki/bilety – do pobrania na stronie MOT)</w:t>
      </w:r>
    </w:p>
    <w:p w14:paraId="4585FF07" w14:textId="3F5105CF" w:rsidR="007440BF" w:rsidRDefault="007440BF" w:rsidP="007440BF">
      <w:pPr>
        <w:spacing w:line="276" w:lineRule="auto"/>
      </w:pPr>
      <w:r>
        <w:t xml:space="preserve">19.00 –  </w:t>
      </w:r>
      <w:r w:rsidR="00D80E87">
        <w:t>„</w:t>
      </w:r>
      <w:r>
        <w:t>Od projektu do efektu</w:t>
      </w:r>
      <w:r w:rsidR="00D80E87">
        <w:t>”</w:t>
      </w:r>
      <w:r>
        <w:t xml:space="preserve"> </w:t>
      </w:r>
      <w:r w:rsidR="00D80E87">
        <w:t>– s</w:t>
      </w:r>
      <w:r>
        <w:t>potkanie z dr</w:t>
      </w:r>
      <w:r w:rsidR="00D80E87">
        <w:t>.</w:t>
      </w:r>
      <w:r>
        <w:t xml:space="preserve"> hab. Edwardem </w:t>
      </w:r>
      <w:proofErr w:type="spellStart"/>
      <w:r>
        <w:t>Salińskim</w:t>
      </w:r>
      <w:proofErr w:type="spellEnd"/>
      <w:r>
        <w:t xml:space="preserve"> – projektantem opakowań dla Fabryki Cukierniczej „Kopernik”</w:t>
      </w:r>
      <w:r w:rsidR="00D80E87">
        <w:t xml:space="preserve"> SA, k</w:t>
      </w:r>
      <w:r>
        <w:t>lubokawiarnia, I p.</w:t>
      </w:r>
      <w:r w:rsidR="00251368">
        <w:t xml:space="preserve"> (</w:t>
      </w:r>
      <w:r>
        <w:t>M. Mikulska-Wernerowicz</w:t>
      </w:r>
      <w:r w:rsidR="00251368">
        <w:t>)</w:t>
      </w:r>
    </w:p>
    <w:p w14:paraId="40958F74" w14:textId="0384659D" w:rsidR="007440BF" w:rsidRDefault="007440BF" w:rsidP="007440BF">
      <w:pPr>
        <w:spacing w:line="276" w:lineRule="auto"/>
      </w:pPr>
      <w:r>
        <w:t xml:space="preserve">21.00 – </w:t>
      </w:r>
      <w:r w:rsidR="00D80E87">
        <w:t>„</w:t>
      </w:r>
      <w:r>
        <w:t>Piernikowe słodkości i różności. Opakowania z Fabryki Cukierniczej „Kopernik”</w:t>
      </w:r>
      <w:r w:rsidR="00D80E87">
        <w:t xml:space="preserve"> SA” –</w:t>
      </w:r>
      <w:r>
        <w:t xml:space="preserve"> spotkanie przy wystawie czasowej </w:t>
      </w:r>
      <w:r w:rsidR="00D80E87">
        <w:t>„</w:t>
      </w:r>
      <w:r>
        <w:t>Zatrzymaj się, spójrz, kup. Reklama i opakowania do pierników z Fabryki Cukierniczej „Kopernik” SA</w:t>
      </w:r>
      <w:r w:rsidR="00D80E87">
        <w:t>”, k</w:t>
      </w:r>
      <w:r>
        <w:t>lubokawiarnia, I p. oraz II p.</w:t>
      </w:r>
      <w:r w:rsidR="00D80E87">
        <w:t>,</w:t>
      </w:r>
      <w:r>
        <w:t xml:space="preserve"> sala wystaw czasowych</w:t>
      </w:r>
      <w:r w:rsidR="00251368">
        <w:t xml:space="preserve"> (</w:t>
      </w:r>
      <w:r>
        <w:t>M. Mikulska-Wernerowicz</w:t>
      </w:r>
      <w:r w:rsidR="00251368">
        <w:t>)</w:t>
      </w:r>
    </w:p>
    <w:p w14:paraId="44AD1BCC" w14:textId="77777777" w:rsidR="007440BF" w:rsidRDefault="007440BF" w:rsidP="007440BF">
      <w:pPr>
        <w:spacing w:line="276" w:lineRule="auto"/>
      </w:pPr>
    </w:p>
    <w:p w14:paraId="401045F7" w14:textId="77777777" w:rsidR="007440BF" w:rsidRDefault="007440BF" w:rsidP="007440BF">
      <w:pPr>
        <w:spacing w:line="276" w:lineRule="auto"/>
      </w:pPr>
      <w:r>
        <w:t>Ponadto:</w:t>
      </w:r>
    </w:p>
    <w:p w14:paraId="4B58DAF0" w14:textId="093AE3CC" w:rsidR="007440BF" w:rsidRDefault="00D80E87" w:rsidP="007440BF">
      <w:pPr>
        <w:spacing w:line="276" w:lineRule="auto"/>
      </w:pPr>
      <w:r>
        <w:t>–</w:t>
      </w:r>
      <w:r w:rsidR="007440BF">
        <w:t xml:space="preserve"> Wirtualna przebieralnia</w:t>
      </w:r>
    </w:p>
    <w:p w14:paraId="2AD40A99" w14:textId="7996E845" w:rsidR="007440BF" w:rsidRDefault="00D80E87" w:rsidP="007440BF">
      <w:pPr>
        <w:spacing w:line="276" w:lineRule="auto"/>
      </w:pPr>
      <w:r>
        <w:t>–</w:t>
      </w:r>
      <w:r w:rsidR="007440BF">
        <w:t xml:space="preserve"> Piernikowa Chatka </w:t>
      </w:r>
      <w:r>
        <w:t>–</w:t>
      </w:r>
      <w:r w:rsidR="007440BF">
        <w:t xml:space="preserve"> </w:t>
      </w:r>
      <w:r>
        <w:t>s</w:t>
      </w:r>
      <w:r w:rsidR="007440BF">
        <w:t>ala legend</w:t>
      </w:r>
    </w:p>
    <w:p w14:paraId="23A74828" w14:textId="2D59A2B8" w:rsidR="007440BF" w:rsidRDefault="00D80E87" w:rsidP="007440BF">
      <w:pPr>
        <w:spacing w:line="276" w:lineRule="auto"/>
      </w:pPr>
      <w:r>
        <w:t>–</w:t>
      </w:r>
      <w:r w:rsidR="007440BF">
        <w:t xml:space="preserve"> Piernikowy plac zabaw</w:t>
      </w:r>
    </w:p>
    <w:p w14:paraId="6387DF53" w14:textId="62C425DD" w:rsidR="00625A99" w:rsidRDefault="00D80E87" w:rsidP="007440BF">
      <w:pPr>
        <w:spacing w:line="276" w:lineRule="auto"/>
      </w:pPr>
      <w:r>
        <w:t>–</w:t>
      </w:r>
      <w:r w:rsidR="007440BF">
        <w:t xml:space="preserve"> Piernikowy </w:t>
      </w:r>
      <w:proofErr w:type="spellStart"/>
      <w:r w:rsidR="007440BF">
        <w:t>mapping</w:t>
      </w:r>
      <w:proofErr w:type="spellEnd"/>
      <w:r w:rsidR="007440BF">
        <w:t xml:space="preserve"> – seans świetlny na fasadzie budynku</w:t>
      </w:r>
      <w:r w:rsidR="00251368">
        <w:t xml:space="preserve"> </w:t>
      </w:r>
      <w:r w:rsidR="007440BF">
        <w:t>(projekcja wyświetlana po godzinie 22.00)</w:t>
      </w:r>
    </w:p>
    <w:p w14:paraId="6E8F6737" w14:textId="77777777" w:rsidR="007440BF" w:rsidRDefault="007440BF" w:rsidP="007440BF">
      <w:pPr>
        <w:spacing w:line="276" w:lineRule="auto"/>
      </w:pPr>
    </w:p>
    <w:p w14:paraId="0E7790AF" w14:textId="1ECE5739" w:rsidR="00455BFE" w:rsidRDefault="00455BFE" w:rsidP="00455BFE">
      <w:pPr>
        <w:spacing w:line="276" w:lineRule="auto"/>
        <w:jc w:val="center"/>
        <w:rPr>
          <w:b/>
        </w:rPr>
      </w:pPr>
      <w:r w:rsidRPr="00455BFE">
        <w:rPr>
          <w:b/>
        </w:rPr>
        <w:t>MUZEUM TWIERDZY TORUŃ (ul. Wały Generała Sikorskiego 23)</w:t>
      </w:r>
    </w:p>
    <w:p w14:paraId="1BF64C0A" w14:textId="77777777" w:rsidR="00455BFE" w:rsidRDefault="00455BFE" w:rsidP="00455BFE">
      <w:pPr>
        <w:spacing w:line="276" w:lineRule="auto"/>
      </w:pPr>
    </w:p>
    <w:p w14:paraId="52CFD387" w14:textId="19ED71E5" w:rsidR="00455BFE" w:rsidRPr="00455BFE" w:rsidRDefault="00455BFE" w:rsidP="00455BFE">
      <w:pPr>
        <w:spacing w:line="276" w:lineRule="auto"/>
      </w:pPr>
      <w:r>
        <w:t xml:space="preserve">18.30, 20.30 </w:t>
      </w:r>
      <w:r w:rsidR="00D80E87">
        <w:t>–</w:t>
      </w:r>
      <w:r>
        <w:t xml:space="preserve"> zwiedzanie stałej ekspozycji z przewodnikiem</w:t>
      </w:r>
    </w:p>
    <w:p w14:paraId="09F2CF38" w14:textId="77777777" w:rsidR="00455BFE" w:rsidRDefault="00455BFE" w:rsidP="00D51CC8">
      <w:pPr>
        <w:spacing w:line="276" w:lineRule="auto"/>
      </w:pPr>
    </w:p>
    <w:p w14:paraId="43043D68" w14:textId="77777777" w:rsidR="00F901A5" w:rsidRPr="00625A99" w:rsidRDefault="00F901A5" w:rsidP="00D51CC8">
      <w:pPr>
        <w:spacing w:line="276" w:lineRule="auto"/>
        <w:rPr>
          <w:b/>
          <w:u w:val="single"/>
        </w:rPr>
      </w:pPr>
      <w:r w:rsidRPr="00625A99">
        <w:rPr>
          <w:b/>
          <w:u w:val="single"/>
        </w:rPr>
        <w:t>Ponadto:</w:t>
      </w:r>
    </w:p>
    <w:p w14:paraId="14B4A31D" w14:textId="77777777" w:rsidR="00F901A5" w:rsidRPr="00625A99" w:rsidRDefault="00F901A5" w:rsidP="00D51CC8">
      <w:pPr>
        <w:spacing w:line="276" w:lineRule="auto"/>
        <w:rPr>
          <w:b/>
        </w:rPr>
      </w:pPr>
    </w:p>
    <w:p w14:paraId="70E24B53" w14:textId="77777777" w:rsidR="00F901A5" w:rsidRPr="004675CF" w:rsidRDefault="00C42C6F" w:rsidP="00D51CC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Punkty aktywizujące</w:t>
      </w:r>
      <w:r w:rsidR="005F4AFA" w:rsidRPr="004675CF">
        <w:rPr>
          <w:rFonts w:ascii="Times New Roman" w:hAnsi="Times New Roman"/>
        </w:rPr>
        <w:t xml:space="preserve"> dla najmłodszych</w:t>
      </w:r>
    </w:p>
    <w:p w14:paraId="3470AD68" w14:textId="77777777" w:rsidR="00F901A5" w:rsidRPr="00251368" w:rsidRDefault="00F901A5" w:rsidP="00D51CC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51368">
        <w:rPr>
          <w:rFonts w:ascii="Times New Roman" w:hAnsi="Times New Roman"/>
        </w:rPr>
        <w:t>Nocna panorama Torunia – wejście na wieżę Ratusza Staromiejskiego (od 18.00 do 23.30)</w:t>
      </w:r>
    </w:p>
    <w:p w14:paraId="61B94B2B" w14:textId="4537132A" w:rsidR="00F901A5" w:rsidRPr="00C16473" w:rsidRDefault="00D80E87" w:rsidP="00D51CC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Kiermasz książek muzealnych</w:t>
      </w:r>
      <w:r w:rsidR="00F901A5" w:rsidRPr="00C16473">
        <w:rPr>
          <w:rFonts w:ascii="Times New Roman" w:hAnsi="Times New Roman"/>
        </w:rPr>
        <w:t xml:space="preserve"> (Ratusz Staromiejski)</w:t>
      </w:r>
    </w:p>
    <w:p w14:paraId="1C85890A" w14:textId="77777777" w:rsidR="00F901A5" w:rsidRPr="00625A99" w:rsidRDefault="00F901A5" w:rsidP="00D51CC8">
      <w:pPr>
        <w:spacing w:line="276" w:lineRule="auto"/>
        <w:jc w:val="both"/>
      </w:pPr>
    </w:p>
    <w:p w14:paraId="49E704FF" w14:textId="77777777" w:rsidR="00F901A5" w:rsidRPr="00625A99" w:rsidRDefault="00F901A5" w:rsidP="00D51CC8">
      <w:pPr>
        <w:spacing w:line="276" w:lineRule="auto"/>
        <w:jc w:val="center"/>
        <w:rPr>
          <w:b/>
          <w:sz w:val="28"/>
          <w:szCs w:val="28"/>
        </w:rPr>
      </w:pPr>
      <w:r w:rsidRPr="00625A99">
        <w:rPr>
          <w:b/>
          <w:noProof/>
          <w:sz w:val="28"/>
          <w:szCs w:val="28"/>
        </w:rPr>
        <w:drawing>
          <wp:inline distT="0" distB="0" distL="0" distR="0" wp14:anchorId="79177C1D" wp14:editId="15016F61">
            <wp:extent cx="408750" cy="509954"/>
            <wp:effectExtent l="19050" t="0" r="0" b="0"/>
            <wp:docPr id="1" name="Obraz 1" descr="Herb Torunia_U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Torunia_UM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" cy="5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A99">
        <w:rPr>
          <w:b/>
          <w:sz w:val="28"/>
          <w:szCs w:val="28"/>
        </w:rPr>
        <w:t xml:space="preserve">        </w:t>
      </w:r>
    </w:p>
    <w:p w14:paraId="3EB7859A" w14:textId="77777777" w:rsidR="00F901A5" w:rsidRDefault="00F901A5" w:rsidP="00D51CC8">
      <w:pPr>
        <w:spacing w:line="276" w:lineRule="auto"/>
        <w:jc w:val="center"/>
      </w:pPr>
      <w:r w:rsidRPr="00625A99">
        <w:t>Przedsięwzięcie wsparte finansowo przez Gminę Miasta Toruń</w:t>
      </w:r>
    </w:p>
    <w:p w14:paraId="218D2C0E" w14:textId="77777777" w:rsidR="008F3339" w:rsidRDefault="008F3339" w:rsidP="008F3339">
      <w:pPr>
        <w:spacing w:line="276" w:lineRule="auto"/>
      </w:pPr>
    </w:p>
    <w:p w14:paraId="3FDFD706" w14:textId="77777777" w:rsidR="00587F05" w:rsidRDefault="00587F05" w:rsidP="008F3339">
      <w:pPr>
        <w:spacing w:line="276" w:lineRule="auto"/>
      </w:pPr>
      <w:r>
        <w:t xml:space="preserve">Współpraca: </w:t>
      </w:r>
      <w:r w:rsidR="0003643C">
        <w:t xml:space="preserve"> </w:t>
      </w:r>
    </w:p>
    <w:p w14:paraId="0948D507" w14:textId="77777777" w:rsidR="008F3339" w:rsidRDefault="008F3339" w:rsidP="008F3339">
      <w:pPr>
        <w:spacing w:line="276" w:lineRule="auto"/>
      </w:pPr>
      <w:r w:rsidRPr="008F3339">
        <w:rPr>
          <w:noProof/>
        </w:rPr>
        <w:drawing>
          <wp:inline distT="0" distB="0" distL="0" distR="0" wp14:anchorId="731AA60A" wp14:editId="6060CA9D">
            <wp:extent cx="2105025" cy="685800"/>
            <wp:effectExtent l="0" t="0" r="0" b="0"/>
            <wp:docPr id="3" name="Obraz 3" descr="C:\Users\MUZEUM\Desktop\confucius classro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UM\Desktop\confucius classroo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03" cy="6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F3339">
        <w:rPr>
          <w:noProof/>
        </w:rPr>
        <w:drawing>
          <wp:inline distT="0" distB="0" distL="0" distR="0" wp14:anchorId="7C49C1F9" wp14:editId="34A35E9A">
            <wp:extent cx="2095500" cy="762000"/>
            <wp:effectExtent l="0" t="0" r="0" b="0"/>
            <wp:docPr id="4" name="Obraz 4" descr="C:\Users\MUZEUM\Desktop\kolegium Jagielloński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EUM\Desktop\kolegium Jagiellońskie 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32" cy="76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12AD6" w14:textId="77777777" w:rsidR="00940051" w:rsidRPr="00625A99" w:rsidRDefault="00940051" w:rsidP="00D51CC8">
      <w:pPr>
        <w:spacing w:line="276" w:lineRule="auto"/>
        <w:jc w:val="center"/>
      </w:pPr>
    </w:p>
    <w:p w14:paraId="75751D8B" w14:textId="77777777" w:rsidR="00753698" w:rsidRPr="00625A99" w:rsidRDefault="00FE4F0E" w:rsidP="00D9489A">
      <w:pPr>
        <w:spacing w:line="276" w:lineRule="auto"/>
        <w:jc w:val="center"/>
      </w:pPr>
      <w:r w:rsidRPr="00625A99">
        <w:t>www.muzeum.torun.pl</w:t>
      </w:r>
    </w:p>
    <w:sectPr w:rsidR="00753698" w:rsidRPr="00625A99" w:rsidSect="0011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305"/>
    <w:multiLevelType w:val="hybridMultilevel"/>
    <w:tmpl w:val="2E666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E1"/>
    <w:rsid w:val="00010464"/>
    <w:rsid w:val="000166C0"/>
    <w:rsid w:val="00026AE7"/>
    <w:rsid w:val="0003643C"/>
    <w:rsid w:val="00040CC9"/>
    <w:rsid w:val="0008609B"/>
    <w:rsid w:val="0009494C"/>
    <w:rsid w:val="000B4F45"/>
    <w:rsid w:val="000C1B6E"/>
    <w:rsid w:val="00112457"/>
    <w:rsid w:val="00134343"/>
    <w:rsid w:val="001707B2"/>
    <w:rsid w:val="001D0ABD"/>
    <w:rsid w:val="00221520"/>
    <w:rsid w:val="00251368"/>
    <w:rsid w:val="0026623E"/>
    <w:rsid w:val="00285325"/>
    <w:rsid w:val="0029009A"/>
    <w:rsid w:val="002A0509"/>
    <w:rsid w:val="002B677B"/>
    <w:rsid w:val="002F2D54"/>
    <w:rsid w:val="002F649C"/>
    <w:rsid w:val="0031516E"/>
    <w:rsid w:val="00333DD6"/>
    <w:rsid w:val="00357BEE"/>
    <w:rsid w:val="003A0DAA"/>
    <w:rsid w:val="003B3E6F"/>
    <w:rsid w:val="003E0585"/>
    <w:rsid w:val="00406DE8"/>
    <w:rsid w:val="00410166"/>
    <w:rsid w:val="00413D91"/>
    <w:rsid w:val="00421EFD"/>
    <w:rsid w:val="00455BFE"/>
    <w:rsid w:val="004623FA"/>
    <w:rsid w:val="004675CF"/>
    <w:rsid w:val="004679CE"/>
    <w:rsid w:val="0047420A"/>
    <w:rsid w:val="004842D2"/>
    <w:rsid w:val="00490A6B"/>
    <w:rsid w:val="004A784E"/>
    <w:rsid w:val="004B1F0F"/>
    <w:rsid w:val="004C54BC"/>
    <w:rsid w:val="004F73EB"/>
    <w:rsid w:val="00511960"/>
    <w:rsid w:val="00516FD3"/>
    <w:rsid w:val="005535A4"/>
    <w:rsid w:val="00573137"/>
    <w:rsid w:val="00587F05"/>
    <w:rsid w:val="005916A0"/>
    <w:rsid w:val="005A755C"/>
    <w:rsid w:val="005B5BFE"/>
    <w:rsid w:val="005D5F9D"/>
    <w:rsid w:val="005E29A8"/>
    <w:rsid w:val="005F4AFA"/>
    <w:rsid w:val="006079C4"/>
    <w:rsid w:val="00607FDE"/>
    <w:rsid w:val="00616F18"/>
    <w:rsid w:val="00625A99"/>
    <w:rsid w:val="006276E1"/>
    <w:rsid w:val="00632E7B"/>
    <w:rsid w:val="0066776D"/>
    <w:rsid w:val="00667871"/>
    <w:rsid w:val="006879F6"/>
    <w:rsid w:val="006B4507"/>
    <w:rsid w:val="006C0047"/>
    <w:rsid w:val="006C330B"/>
    <w:rsid w:val="006E345F"/>
    <w:rsid w:val="006E75B8"/>
    <w:rsid w:val="006F7779"/>
    <w:rsid w:val="00712A1E"/>
    <w:rsid w:val="00714A2F"/>
    <w:rsid w:val="007153FE"/>
    <w:rsid w:val="00733479"/>
    <w:rsid w:val="007350BC"/>
    <w:rsid w:val="007440BF"/>
    <w:rsid w:val="00744E33"/>
    <w:rsid w:val="00754F3B"/>
    <w:rsid w:val="00771B9D"/>
    <w:rsid w:val="00771C7A"/>
    <w:rsid w:val="007A354E"/>
    <w:rsid w:val="007C07D0"/>
    <w:rsid w:val="007C6B50"/>
    <w:rsid w:val="008032BC"/>
    <w:rsid w:val="008076FF"/>
    <w:rsid w:val="008344D9"/>
    <w:rsid w:val="0084629E"/>
    <w:rsid w:val="00876FD1"/>
    <w:rsid w:val="008802CC"/>
    <w:rsid w:val="008A4ED7"/>
    <w:rsid w:val="008C4EC0"/>
    <w:rsid w:val="008F3339"/>
    <w:rsid w:val="00940051"/>
    <w:rsid w:val="00947F61"/>
    <w:rsid w:val="009732D8"/>
    <w:rsid w:val="00985CFE"/>
    <w:rsid w:val="009864D3"/>
    <w:rsid w:val="00986B2A"/>
    <w:rsid w:val="009A5062"/>
    <w:rsid w:val="009E1712"/>
    <w:rsid w:val="009F20F0"/>
    <w:rsid w:val="009F4524"/>
    <w:rsid w:val="00A21161"/>
    <w:rsid w:val="00A21BA9"/>
    <w:rsid w:val="00A40253"/>
    <w:rsid w:val="00A6109F"/>
    <w:rsid w:val="00A71111"/>
    <w:rsid w:val="00A94D8D"/>
    <w:rsid w:val="00AC5FBC"/>
    <w:rsid w:val="00AD78D8"/>
    <w:rsid w:val="00AE60BD"/>
    <w:rsid w:val="00B343C9"/>
    <w:rsid w:val="00B35F23"/>
    <w:rsid w:val="00B463EB"/>
    <w:rsid w:val="00B53639"/>
    <w:rsid w:val="00B816E3"/>
    <w:rsid w:val="00B857A1"/>
    <w:rsid w:val="00BC0DB9"/>
    <w:rsid w:val="00C02E09"/>
    <w:rsid w:val="00C114E0"/>
    <w:rsid w:val="00C16473"/>
    <w:rsid w:val="00C2097B"/>
    <w:rsid w:val="00C42C6F"/>
    <w:rsid w:val="00C827D0"/>
    <w:rsid w:val="00C8662E"/>
    <w:rsid w:val="00CB0594"/>
    <w:rsid w:val="00CC52DF"/>
    <w:rsid w:val="00CD4EA2"/>
    <w:rsid w:val="00CE615A"/>
    <w:rsid w:val="00CF08B5"/>
    <w:rsid w:val="00D003D9"/>
    <w:rsid w:val="00D06FB6"/>
    <w:rsid w:val="00D51CC8"/>
    <w:rsid w:val="00D80E87"/>
    <w:rsid w:val="00D80EE0"/>
    <w:rsid w:val="00D81FFB"/>
    <w:rsid w:val="00D83F10"/>
    <w:rsid w:val="00D935D9"/>
    <w:rsid w:val="00D9489A"/>
    <w:rsid w:val="00D95E9E"/>
    <w:rsid w:val="00DA22FE"/>
    <w:rsid w:val="00DD0DF3"/>
    <w:rsid w:val="00DF0043"/>
    <w:rsid w:val="00E019B9"/>
    <w:rsid w:val="00E05805"/>
    <w:rsid w:val="00E35679"/>
    <w:rsid w:val="00EA1ABF"/>
    <w:rsid w:val="00EB2848"/>
    <w:rsid w:val="00EB7BD9"/>
    <w:rsid w:val="00EC2C30"/>
    <w:rsid w:val="00EC646F"/>
    <w:rsid w:val="00ED2283"/>
    <w:rsid w:val="00ED6977"/>
    <w:rsid w:val="00F47723"/>
    <w:rsid w:val="00F555DF"/>
    <w:rsid w:val="00F561D8"/>
    <w:rsid w:val="00F736F3"/>
    <w:rsid w:val="00F825C4"/>
    <w:rsid w:val="00F84DBB"/>
    <w:rsid w:val="00F901A5"/>
    <w:rsid w:val="00F9243E"/>
    <w:rsid w:val="00F932E6"/>
    <w:rsid w:val="00FA4E28"/>
    <w:rsid w:val="00FB2EB2"/>
    <w:rsid w:val="00FB7FEE"/>
    <w:rsid w:val="00FE4F0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90CA"/>
  <w15:docId w15:val="{7025F989-4120-4F81-B8BB-567CFF1C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6E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A1ABF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1ABF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343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901A5"/>
    <w:rPr>
      <w:b/>
      <w:bCs/>
    </w:rPr>
  </w:style>
  <w:style w:type="paragraph" w:styleId="Akapitzlist">
    <w:name w:val="List Paragraph"/>
    <w:basedOn w:val="Normalny"/>
    <w:uiPriority w:val="34"/>
    <w:qFormat/>
    <w:rsid w:val="00F901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D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D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Zdanowski</cp:lastModifiedBy>
  <cp:revision>3</cp:revision>
  <cp:lastPrinted>2022-05-09T08:18:00Z</cp:lastPrinted>
  <dcterms:created xsi:type="dcterms:W3CDTF">2022-05-10T11:32:00Z</dcterms:created>
  <dcterms:modified xsi:type="dcterms:W3CDTF">2022-05-10T12:44:00Z</dcterms:modified>
</cp:coreProperties>
</file>